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1" w:rsidRPr="00FF7733" w:rsidRDefault="00916781" w:rsidP="009167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Приложение N </w:t>
      </w:r>
      <w:r>
        <w:rPr>
          <w:rFonts w:eastAsia="Times New Roman" w:cs="Times New Roman"/>
          <w:bCs/>
          <w:color w:val="22272F"/>
          <w:sz w:val="20"/>
          <w:szCs w:val="20"/>
          <w:lang w:eastAsia="ru-RU"/>
        </w:rPr>
        <w:t>7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к </w:t>
      </w:r>
      <w:hyperlink r:id="rId5" w:anchor="/document/403461880/entry/0" w:history="1">
        <w:r w:rsidRPr="00FF7733">
          <w:rPr>
            <w:rFonts w:ascii="PT Serif" w:eastAsia="Times New Roman" w:hAnsi="PT Serif" w:cs="Times New Roman"/>
            <w:bCs/>
            <w:color w:val="3272C0"/>
            <w:sz w:val="20"/>
            <w:szCs w:val="20"/>
            <w:lang w:eastAsia="ru-RU"/>
          </w:rPr>
          <w:t>приказу</w:t>
        </w:r>
      </w:hyperlink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 Министерства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труда и социальной защиты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от 26 января 2022 г. N 24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(с изменениями от 16 декабря 2022 г.)</w:t>
      </w:r>
    </w:p>
    <w:p w:rsidR="00916781" w:rsidRDefault="00916781" w:rsidP="0061464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34"/>
          <w:szCs w:val="34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Форма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Информация о наличии созданных или выделенных рабочих местах </w:t>
      </w:r>
      <w:proofErr w:type="gramStart"/>
      <w:r w:rsidRPr="0091678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916781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047"/>
        <w:gridCol w:w="3355"/>
      </w:tblGrid>
      <w:tr w:rsidR="0061464A" w:rsidRPr="00E01463" w:rsidTr="0061464A">
        <w:tc>
          <w:tcPr>
            <w:tcW w:w="3068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1464A" w:rsidRPr="00E01463" w:rsidRDefault="0061464A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"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16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" 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января 2023</w:t>
            </w:r>
            <w:r w:rsidRPr="00E34D0F">
              <w:rPr>
                <w:rFonts w:ascii="PT Serif" w:eastAsia="Times New Roman" w:hAnsi="PT Serif" w:cs="Times New Roman"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355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4A" w:rsidRPr="00E01463" w:rsidTr="0061464A">
        <w:tc>
          <w:tcPr>
            <w:tcW w:w="3068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1464A" w:rsidRPr="00E01463" w:rsidRDefault="0061464A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представления отчета)</w:t>
            </w:r>
          </w:p>
        </w:tc>
        <w:tc>
          <w:tcPr>
            <w:tcW w:w="3355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4A" w:rsidRPr="00E01463" w:rsidTr="0061464A">
        <w:tc>
          <w:tcPr>
            <w:tcW w:w="3068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1464A" w:rsidRPr="00E01463" w:rsidRDefault="0061464A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C3EC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</w:t>
            </w:r>
          </w:p>
        </w:tc>
        <w:tc>
          <w:tcPr>
            <w:tcW w:w="3355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4A" w:rsidRPr="00E01463" w:rsidTr="0061464A">
        <w:tc>
          <w:tcPr>
            <w:tcW w:w="3068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1464A" w:rsidRPr="00E01463" w:rsidRDefault="0061464A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присвоенный отчету)</w:t>
            </w:r>
          </w:p>
        </w:tc>
        <w:tc>
          <w:tcPr>
            <w:tcW w:w="3355" w:type="dxa"/>
            <w:hideMark/>
          </w:tcPr>
          <w:p w:rsidR="0061464A" w:rsidRPr="00E01463" w:rsidRDefault="0061464A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7994" w:rsidRDefault="00916781" w:rsidP="007C79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 </w:t>
      </w:r>
      <w:r w:rsidR="007C7994"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1. Полное наименование отчитывающейся организации/фамилия, имя, отчество (при наличии) индивидуального предпринимателя</w:t>
      </w:r>
    </w:p>
    <w:p w:rsidR="007C7994" w:rsidRPr="00731B77" w:rsidRDefault="007C7994" w:rsidP="007C799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Общество с ограниченной ответственностью «Луч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»</w:t>
      </w:r>
    </w:p>
    <w:p w:rsidR="007C7994" w:rsidRPr="003970DD" w:rsidRDefault="007C7994" w:rsidP="007C7994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2. Отчет представлен (выбрать значение: юридическое лицо; филиал; представительство; обособленное структурное подразделение)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юридическое лицо</w:t>
      </w:r>
    </w:p>
    <w:p w:rsidR="007C7994" w:rsidRPr="002E164D" w:rsidRDefault="007C7994" w:rsidP="007C7994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3. Организационно-правовая форма (по </w:t>
      </w:r>
      <w:hyperlink r:id="rId6" w:anchor="/document/70284934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ОКОПФ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7" w:anchor="/document/70284934/entry/307" w:history="1">
        <w:r w:rsidRPr="009B4FCE">
          <w:rPr>
            <w:rFonts w:ascii="Calibri" w:eastAsia="Times New Roman" w:hAnsi="Calibri" w:cs="Times New Roman"/>
            <w:b/>
            <w:sz w:val="27"/>
            <w:szCs w:val="27"/>
            <w:lang w:eastAsia="ru-RU"/>
          </w:rPr>
          <w:t>1 23 00</w:t>
        </w:r>
      </w:hyperlink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7C7994" w:rsidRPr="00E34D0F" w:rsidRDefault="007C7994" w:rsidP="007C7994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4. Форма собственности (по </w:t>
      </w:r>
      <w:hyperlink r:id="rId8" w:anchor="/document/12117985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ОКФС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731B77">
        <w:rPr>
          <w:rFonts w:asciiTheme="majorHAnsi" w:eastAsia="Times New Roman" w:hAnsiTheme="majorHAnsi" w:cs="Times New Roman"/>
          <w:b/>
          <w:color w:val="17365D" w:themeColor="text2" w:themeShade="BF"/>
          <w:sz w:val="27"/>
          <w:szCs w:val="27"/>
          <w:lang w:eastAsia="ru-RU"/>
        </w:rPr>
        <w:t xml:space="preserve">16 </w:t>
      </w:r>
    </w:p>
    <w:p w:rsidR="007C7994" w:rsidRPr="00731B77" w:rsidRDefault="007C7994" w:rsidP="007C7994">
      <w:pPr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5.</w:t>
      </w:r>
      <w:r w:rsidR="00B373DE">
        <w:rPr>
          <w:rFonts w:ascii="PT Serif" w:eastAsia="Times New Roman" w:hAnsi="PT Serif" w:cs="Times New Roman"/>
          <w:color w:val="22272F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ОГРН/</w:t>
      </w:r>
      <w:r w:rsidRPr="00731B77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ОГРНИП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 1146715007152</w:t>
      </w:r>
    </w:p>
    <w:p w:rsidR="007C7994" w:rsidRPr="00731B77" w:rsidRDefault="007C7994" w:rsidP="007C7994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6. ИНН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2464331674</w:t>
      </w:r>
    </w:p>
    <w:p w:rsidR="007C7994" w:rsidRPr="00C0056C" w:rsidRDefault="007C7994" w:rsidP="007C7994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7. КПП отчитывающейся организации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246501001</w:t>
      </w:r>
    </w:p>
    <w:p w:rsidR="007C7994" w:rsidRPr="00E34D0F" w:rsidRDefault="007C7994" w:rsidP="007C7994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8. Основной вид экономической деятельности (по </w:t>
      </w:r>
      <w:hyperlink r:id="rId9" w:anchor="/document/70650726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ОКВЭД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71.11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 Контактный номер телефона ответственного лица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7C7994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+7 846 232-71-93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10. Адрес электронной почты ответственного лица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10" w:history="1">
        <w:r w:rsidR="007C7994" w:rsidRPr="00731B77">
          <w:rPr>
            <w:rFonts w:ascii="Calibri" w:hAnsi="Calibri"/>
            <w:b/>
            <w:color w:val="17365D" w:themeColor="text2" w:themeShade="BF"/>
            <w:sz w:val="27"/>
            <w:szCs w:val="27"/>
          </w:rPr>
          <w:t>luch</w:t>
        </w:r>
        <w:r w:rsidR="007C7994" w:rsidRPr="009B4FCE">
          <w:rPr>
            <w:rFonts w:ascii="Calibri" w:hAnsi="Calibri"/>
            <w:b/>
            <w:color w:val="17365D" w:themeColor="text2" w:themeShade="BF"/>
            <w:sz w:val="27"/>
            <w:szCs w:val="27"/>
          </w:rPr>
          <w:t>493515@</w:t>
        </w:r>
        <w:r w:rsidR="007C7994" w:rsidRPr="00731B77">
          <w:rPr>
            <w:rFonts w:ascii="Calibri" w:hAnsi="Calibri"/>
            <w:b/>
            <w:color w:val="17365D" w:themeColor="text2" w:themeShade="BF"/>
            <w:sz w:val="27"/>
            <w:szCs w:val="27"/>
          </w:rPr>
          <w:t>mail</w:t>
        </w:r>
        <w:r w:rsidR="007C7994" w:rsidRPr="009B4FCE">
          <w:rPr>
            <w:rFonts w:ascii="Calibri" w:hAnsi="Calibri"/>
            <w:b/>
            <w:color w:val="17365D" w:themeColor="text2" w:themeShade="BF"/>
            <w:sz w:val="27"/>
            <w:szCs w:val="27"/>
          </w:rPr>
          <w:t>.</w:t>
        </w:r>
        <w:r w:rsidR="007C7994" w:rsidRPr="00731B77">
          <w:rPr>
            <w:rFonts w:ascii="Calibri" w:hAnsi="Calibri"/>
            <w:b/>
            <w:color w:val="17365D" w:themeColor="text2" w:themeShade="BF"/>
            <w:sz w:val="27"/>
            <w:szCs w:val="27"/>
          </w:rPr>
          <w:t>ru</w:t>
        </w:r>
      </w:hyperlink>
    </w:p>
    <w:p w:rsidR="007C7994" w:rsidRPr="00731B77" w:rsidRDefault="00916781" w:rsidP="007C7994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11. Адрес фактического </w:t>
      </w:r>
      <w:proofErr w:type="gramStart"/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нахождения отчитывающейся организации/места проживания индивидуального предпринимателя</w:t>
      </w:r>
      <w:proofErr w:type="gramEnd"/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7C7994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660037, Красноярский край,  </w:t>
      </w:r>
    </w:p>
    <w:p w:rsidR="007C7994" w:rsidRPr="00C0056C" w:rsidRDefault="007C7994" w:rsidP="007C7994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г.  Красноярск, ул. Борисова, д.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52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 Место представления информации</w:t>
      </w:r>
      <w:hyperlink r:id="rId11" w:anchor="/document/403461880/entry/711" w:history="1">
        <w:r w:rsidRPr="00916781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</w:t>
        </w:r>
      </w:hyperlink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12.1. субъект Российской Федерации</w:t>
      </w:r>
      <w:r w:rsidR="007C7994" w:rsidRP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7C7994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7C7994" w:rsidRPr="00731B77" w:rsidRDefault="00916781" w:rsidP="007C799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12.2. наименование населенного пункта (по ГАР)</w:t>
      </w:r>
      <w:r w:rsidR="007C7994" w:rsidRP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7C7994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Красноярский край, </w:t>
      </w:r>
    </w:p>
    <w:p w:rsidR="007C7994" w:rsidRPr="00731B77" w:rsidRDefault="007C7994" w:rsidP="007C799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12.3. государственное учреждение службы занятости населения</w:t>
      </w:r>
      <w:r w:rsidR="007C7994" w:rsidRP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7C7994"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ГКУ </w:t>
      </w:r>
      <w:r w:rsid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«</w:t>
      </w:r>
      <w:r w:rsidR="007C7994"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Центр занятости населения </w:t>
      </w:r>
      <w:r w:rsidR="007C7994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Красноярска</w:t>
      </w:r>
      <w:r w:rsid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»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 Списочная численность работников отчитывающейся организации в субъекте, всего чел.: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7C7994"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105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13.1. Численность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чел.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7C7994"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0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14. Среднесписочная численность работников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7C7994"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105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 Размер установленной квоты для приема на работу инвалидов, %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7C7994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16. Размер установленной квоты для приема на работу инвалидов, чел.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866029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17.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3473BB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18. Численность работников, работавших в счет квоты за отчетный период у других работодателей в рамках заключенного соглашения о трудоустройстве инвалидов в счет квоты в других организациях, чел. </w:t>
      </w:r>
      <w:hyperlink r:id="rId12" w:anchor="/document/403461880/entry/722" w:history="1">
        <w:r w:rsidRPr="00916781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  <w:r w:rsidR="007C799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866029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0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19. Сведения о работающих инвалидах </w:t>
      </w:r>
      <w:hyperlink r:id="rId13" w:anchor="/document/403461880/entry/733" w:history="1">
        <w:r w:rsidRPr="00916781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***</w:t>
        </w:r>
      </w:hyperlink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19.1. фамилия, имя, отчество (при наличии)</w:t>
      </w:r>
      <w:r w:rsidR="00EE58E8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E58E8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Лопатин</w:t>
      </w:r>
      <w:r w:rsidR="001B126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а</w:t>
      </w:r>
      <w:r w:rsidR="00EE58E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С</w:t>
      </w:r>
      <w:r w:rsidR="001B126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ветлана</w:t>
      </w:r>
      <w:r w:rsidR="00EE58E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EE58E8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Сергеев</w:t>
      </w:r>
      <w:r w:rsidR="001B126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на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19.2. СНИЛС</w:t>
      </w:r>
      <w:r w:rsidR="00EE58E8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E58E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023-456-729-21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19.3. дата рождения</w:t>
      </w:r>
      <w:r w:rsidR="00EE58E8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="00EE58E8" w:rsidRPr="00EE58E8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17.03.19</w:t>
      </w:r>
      <w:r w:rsidR="00EE58E8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7</w:t>
      </w:r>
      <w:r w:rsidR="00EE58E8" w:rsidRPr="00EE58E8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</w:t>
      </w:r>
    </w:p>
    <w:p w:rsidR="00916781" w:rsidRPr="00916781" w:rsidRDefault="00916781" w:rsidP="001B1267">
      <w:pPr>
        <w:pStyle w:val="HTML"/>
        <w:shd w:val="clear" w:color="auto" w:fill="FFFFFF"/>
        <w:jc w:val="both"/>
        <w:rPr>
          <w:rFonts w:asciiTheme="minorHAnsi" w:hAnsiTheme="minorHAnsi" w:cs="Times New Roman"/>
          <w:color w:val="22272F"/>
          <w:sz w:val="27"/>
          <w:szCs w:val="27"/>
        </w:rPr>
      </w:pPr>
      <w:r w:rsidRPr="00916781">
        <w:rPr>
          <w:rFonts w:ascii="PT Serif" w:hAnsi="PT Serif" w:cs="Times New Roman"/>
          <w:color w:val="22272F"/>
          <w:sz w:val="27"/>
          <w:szCs w:val="27"/>
        </w:rPr>
        <w:t>19.5. профессия (по </w:t>
      </w:r>
      <w:hyperlink r:id="rId14" w:anchor="/document/1548770/entry/0" w:history="1">
        <w:r w:rsidRPr="00916781">
          <w:rPr>
            <w:rFonts w:ascii="PT Serif" w:hAnsi="PT Serif" w:cs="Times New Roman"/>
            <w:color w:val="3272C0"/>
            <w:sz w:val="27"/>
            <w:szCs w:val="27"/>
            <w:u w:val="single"/>
          </w:rPr>
          <w:t>ОКПДТР</w:t>
        </w:r>
      </w:hyperlink>
      <w:r w:rsidRPr="00916781">
        <w:rPr>
          <w:rFonts w:ascii="PT Serif" w:hAnsi="PT Serif" w:cs="Times New Roman"/>
          <w:color w:val="22272F"/>
          <w:sz w:val="27"/>
          <w:szCs w:val="27"/>
        </w:rPr>
        <w:t>)</w:t>
      </w:r>
      <w:r w:rsidR="00EE58E8">
        <w:rPr>
          <w:rFonts w:cs="Times New Roman"/>
          <w:color w:val="22272F"/>
          <w:sz w:val="27"/>
          <w:szCs w:val="27"/>
        </w:rPr>
        <w:t xml:space="preserve"> </w:t>
      </w:r>
      <w:r w:rsidR="001B1267" w:rsidRPr="00BD5564">
        <w:rPr>
          <w:rFonts w:ascii="Calibri" w:hAnsi="Calibri" w:cs="Times New Roman"/>
          <w:b/>
          <w:color w:val="17365D" w:themeColor="text2" w:themeShade="BF"/>
          <w:sz w:val="27"/>
          <w:szCs w:val="27"/>
        </w:rPr>
        <w:t>20336 Бухгалтер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lastRenderedPageBreak/>
        <w:t>19.6. группа инвалидности (выбрать значение: группа I; группа II; группа III)</w:t>
      </w:r>
      <w:r w:rsidR="00EE58E8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E58E8" w:rsidRPr="00916781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группа III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proofErr w:type="gramStart"/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19.7. категория инвалидности (дети-инвалиды (14-15 лет); инвалиды в трудоспособном возрасте, в </w:t>
      </w:r>
      <w:proofErr w:type="spellStart"/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т.ч</w:t>
      </w:r>
      <w:proofErr w:type="spellEnd"/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. дети-инвалиды (16-17 лет); инвалиды старше трудоспособного возраста)</w:t>
      </w:r>
      <w:r w:rsidR="003473B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3473BB" w:rsidRPr="00916781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инвалиды в трудоспособном возрасте, в </w:t>
      </w:r>
      <w:proofErr w:type="spellStart"/>
      <w:r w:rsidR="003473BB" w:rsidRPr="00916781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т.ч</w:t>
      </w:r>
      <w:proofErr w:type="spellEnd"/>
      <w:r w:rsidR="003473BB" w:rsidRPr="00916781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. дети-инвалиды (16-17 лет)</w:t>
      </w:r>
      <w:proofErr w:type="gramEnd"/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20. Численность инвалидов, не трудоустроенных в счет установленной квоты, на конец отчетного периода, чел.</w:t>
      </w:r>
      <w:r w:rsidR="003473B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3473BB" w:rsidRPr="003473B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21. Количество специальных рабочих мест для трудоустройства инвалидов, всего:</w:t>
      </w:r>
      <w:r w:rsidR="00866029" w:rsidRPr="003473B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="003473BB" w:rsidRPr="003473B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2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21.1. количество свободных (вакантных) специальных рабочих мест для трудоустройства инвалидов</w:t>
      </w:r>
      <w:r w:rsidR="003473B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3473BB" w:rsidRPr="003473B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21.2. количество специальных рабочих мест, на которые трудоустроены инвалиды</w:t>
      </w:r>
      <w:r w:rsidR="003473B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3473BB" w:rsidRPr="003473B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22. Численность инвалидов, работающих сверх установленной квоты, на конец отчетного периода, чел.</w:t>
      </w:r>
      <w:r w:rsidR="003473B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3473B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0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916781" w:rsidRPr="00916781" w:rsidRDefault="00916781" w:rsidP="00544F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23.1. наименование локального нормативного акта</w:t>
      </w:r>
      <w:r w:rsidR="003473B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3473BB" w:rsidRPr="003473B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Положение о квотировании рабочих мест для инвалидов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23.2. дата принятия локального нормативного акта</w:t>
      </w:r>
      <w:r w:rsidR="00544F4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544F4B" w:rsidRPr="00544F4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01.09.2021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23.3. номер локального нормативного акта</w:t>
      </w:r>
      <w:r w:rsidR="00544F4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544F4B" w:rsidRPr="00544F4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без номера</w:t>
      </w:r>
    </w:p>
    <w:p w:rsidR="00BD5564" w:rsidRPr="00BD5564" w:rsidRDefault="00916781" w:rsidP="00BD5564">
      <w:pPr>
        <w:pStyle w:val="HTML"/>
        <w:shd w:val="clear" w:color="auto" w:fill="FFFFFF"/>
        <w:jc w:val="both"/>
        <w:rPr>
          <w:rFonts w:ascii="Calibri" w:hAnsi="Calibri" w:cs="Times New Roman"/>
          <w:b/>
          <w:color w:val="17365D" w:themeColor="text2" w:themeShade="BF"/>
          <w:sz w:val="27"/>
          <w:szCs w:val="27"/>
        </w:rPr>
      </w:pPr>
      <w:r w:rsidRPr="00916781">
        <w:rPr>
          <w:rFonts w:ascii="PT Serif" w:hAnsi="PT Serif" w:cs="Times New Roman"/>
          <w:color w:val="22272F"/>
          <w:sz w:val="27"/>
          <w:szCs w:val="27"/>
        </w:rPr>
        <w:t>23.4. профессия (по </w:t>
      </w:r>
      <w:hyperlink r:id="rId15" w:anchor="/document/1548770/entry/0" w:history="1">
        <w:r w:rsidRPr="00916781">
          <w:rPr>
            <w:rFonts w:ascii="PT Serif" w:hAnsi="PT Serif" w:cs="Times New Roman"/>
            <w:color w:val="3272C0"/>
            <w:sz w:val="27"/>
            <w:szCs w:val="27"/>
            <w:u w:val="single"/>
          </w:rPr>
          <w:t>ОКПДТР</w:t>
        </w:r>
      </w:hyperlink>
      <w:r w:rsidRPr="00916781">
        <w:rPr>
          <w:rFonts w:ascii="PT Serif" w:hAnsi="PT Serif" w:cs="Times New Roman"/>
          <w:color w:val="22272F"/>
          <w:sz w:val="27"/>
          <w:szCs w:val="27"/>
        </w:rPr>
        <w:t>)</w:t>
      </w:r>
      <w:r w:rsidR="00BD5564">
        <w:rPr>
          <w:rFonts w:cs="Times New Roman"/>
          <w:color w:val="22272F"/>
          <w:sz w:val="27"/>
          <w:szCs w:val="27"/>
        </w:rPr>
        <w:t xml:space="preserve"> </w:t>
      </w:r>
      <w:r w:rsidR="00BD5564" w:rsidRPr="00BD5564">
        <w:rPr>
          <w:rFonts w:ascii="Calibri" w:hAnsi="Calibri" w:cs="Times New Roman"/>
          <w:b/>
          <w:color w:val="17365D" w:themeColor="text2" w:themeShade="BF"/>
          <w:sz w:val="27"/>
          <w:szCs w:val="27"/>
        </w:rPr>
        <w:t>20336 Бухгалтер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23.4.1. количество рабочих мест, выделенных или созданных для трудоустройства инвалидов</w:t>
      </w:r>
      <w:r w:rsidR="00BD5564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BD5564" w:rsidRPr="00BD556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2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24. Информация о заключении соглашения о трудоустройстве инвалидов с иной организацией или индивидуальным предпринимателем</w:t>
      </w:r>
      <w:hyperlink r:id="rId16" w:anchor="/document/403461880/entry/722" w:history="1">
        <w:r w:rsidRPr="00916781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24.1. наименование иной организации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24.2. ИНН иной организации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24.3. номер документа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lastRenderedPageBreak/>
        <w:t>24.4. дата документа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24.5. дата начала действия соглашения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24.6. дата окончания действия соглашения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25. Иные сведения</w:t>
      </w:r>
    </w:p>
    <w:p w:rsidR="00916781" w:rsidRPr="00916781" w:rsidRDefault="00916781" w:rsidP="00916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16781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* Информация представляется в орган службы занятости населения субъекта, по месту фактического нахождения отчитывающейся организации. В случае представления сведений филиалом или представительством указывается фактический адрес филиала или представительства.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** Заполняется при наличии соглашении о трудоустройстве инвалидов, заключенных с другой организацией или индивидуальным предпринимателем</w:t>
      </w:r>
    </w:p>
    <w:p w:rsidR="00916781" w:rsidRPr="00916781" w:rsidRDefault="00916781" w:rsidP="0091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*** Заполняется по каждому работнику трудоустроенному инвалиду</w:t>
      </w:r>
    </w:p>
    <w:p w:rsidR="0095788A" w:rsidRDefault="0095788A"/>
    <w:sectPr w:rsidR="0095788A" w:rsidSect="009167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1"/>
    <w:rsid w:val="00044963"/>
    <w:rsid w:val="00054762"/>
    <w:rsid w:val="00103BAB"/>
    <w:rsid w:val="001B1267"/>
    <w:rsid w:val="001F4C3C"/>
    <w:rsid w:val="003473BB"/>
    <w:rsid w:val="003B7B0D"/>
    <w:rsid w:val="004A69EE"/>
    <w:rsid w:val="00544F4B"/>
    <w:rsid w:val="005B3EAE"/>
    <w:rsid w:val="0061464A"/>
    <w:rsid w:val="007A3218"/>
    <w:rsid w:val="007C7994"/>
    <w:rsid w:val="00803160"/>
    <w:rsid w:val="00866029"/>
    <w:rsid w:val="00882C72"/>
    <w:rsid w:val="00916781"/>
    <w:rsid w:val="0095788A"/>
    <w:rsid w:val="00B373DE"/>
    <w:rsid w:val="00BD5564"/>
    <w:rsid w:val="00C0125F"/>
    <w:rsid w:val="00C65E5B"/>
    <w:rsid w:val="00D76C19"/>
    <w:rsid w:val="00DE7DC8"/>
    <w:rsid w:val="00EE58E8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994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781"/>
    <w:rPr>
      <w:color w:val="0000FF"/>
      <w:u w:val="single"/>
    </w:rPr>
  </w:style>
  <w:style w:type="paragraph" w:customStyle="1" w:styleId="s9">
    <w:name w:val="s_9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6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67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994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781"/>
    <w:rPr>
      <w:color w:val="0000FF"/>
      <w:u w:val="single"/>
    </w:rPr>
  </w:style>
  <w:style w:type="paragraph" w:customStyle="1" w:styleId="s9">
    <w:name w:val="s_9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6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67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mailto:luch4935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Евсюкова</dc:creator>
  <cp:lastModifiedBy>Татьяна Кокшарова</cp:lastModifiedBy>
  <cp:revision>3</cp:revision>
  <dcterms:created xsi:type="dcterms:W3CDTF">2023-01-18T08:57:00Z</dcterms:created>
  <dcterms:modified xsi:type="dcterms:W3CDTF">2023-01-19T09:01:00Z</dcterms:modified>
</cp:coreProperties>
</file>